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5 -->
  <w:body>
    <w:p w:rsidR="00674907" w:rsidRPr="00DB668A">
      <w:pPr>
        <w:rPr>
          <w:b/>
        </w:rPr>
      </w:pPr>
      <w:r w:rsidRPr="00DB668A">
        <w:rPr>
          <w:b/>
        </w:rPr>
        <w:t>Highlights from Apple’s new Event.</w:t>
      </w:r>
    </w:p>
    <w:p w:rsidR="00463641">
      <w:r>
        <w:t>Tim Cook kicked off the new event of Apple, for 2018. Technically this means, that we got all the insight about Apple's new and improved gadgets. The speculation</w:t>
      </w:r>
      <w:r>
        <w:rPr>
          <w:rStyle w:val="CommentReference"/>
        </w:rPr>
        <w:commentReference w:id="0"/>
      </w:r>
      <w:r>
        <w:t>s</w:t>
      </w:r>
      <w:r>
        <w:t xml:space="preserve"> for iPhone </w:t>
      </w:r>
      <w:r>
        <w:t>2018</w:t>
      </w:r>
      <w:r>
        <w:t xml:space="preserve"> began at the end of 2017, just after the famous iPhone X </w:t>
      </w:r>
      <w:r>
        <w:t>was released</w:t>
      </w:r>
      <w:r>
        <w:t xml:space="preserve">. </w:t>
      </w:r>
      <w:r>
        <w:t xml:space="preserve">Thus, users knew that 2018 was going to be a big year for Apple, and considering the new event, Apple has made us all restless to get our hands on the new gadgets. </w:t>
      </w:r>
    </w:p>
    <w:p w:rsidR="00463641">
      <w:r>
        <w:t>So, let’s have a look at the new devices that Apple has introduced.</w:t>
      </w:r>
    </w:p>
    <w:p w:rsidR="00463641" w:rsidP="00DB668A">
      <w:pPr>
        <w:pStyle w:val="ListParagraph"/>
        <w:numPr>
          <w:ilvl w:val="0"/>
          <w:numId w:val="1"/>
        </w:numPr>
        <w:rPr>
          <w:b/>
        </w:rPr>
      </w:pPr>
      <w:r w:rsidRPr="00463641">
        <w:rPr>
          <w:b/>
        </w:rPr>
        <w:t xml:space="preserve">iPhone </w:t>
      </w:r>
      <w:r w:rsidRPr="00463641">
        <w:rPr>
          <w:b/>
        </w:rPr>
        <w:t>Xs</w:t>
      </w:r>
      <w:r w:rsidRPr="00463641">
        <w:rPr>
          <w:b/>
        </w:rPr>
        <w:t xml:space="preserve"> and iPhone </w:t>
      </w:r>
      <w:r w:rsidRPr="00463641">
        <w:rPr>
          <w:b/>
        </w:rPr>
        <w:t>Xs</w:t>
      </w:r>
      <w:r w:rsidRPr="00463641">
        <w:rPr>
          <w:b/>
        </w:rPr>
        <w:t xml:space="preserve"> Max</w:t>
      </w:r>
    </w:p>
    <w:p w:rsidR="00463641" w:rsidP="00DB668A">
      <w:pPr>
        <w:pStyle w:val="ListParagraph"/>
      </w:pPr>
      <w:r>
        <w:t xml:space="preserve">Apple introduced the new iPhone </w:t>
      </w:r>
      <w:r>
        <w:t>Xs</w:t>
      </w:r>
      <w:r>
        <w:t xml:space="preserve"> and </w:t>
      </w:r>
      <w:r>
        <w:t>Xs</w:t>
      </w:r>
      <w:r>
        <w:t xml:space="preserve"> Max. Looking at these two models, without any doubt they do look incredible, but let's have a look into what Apple is really offering us with the release of these two iPhones.
</w:t>
      </w:r>
    </w:p>
    <w:p w:rsidR="0084011E" w:rsidP="00DB668A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863600</wp:posOffset>
            </wp:positionV>
            <wp:extent cx="2610000" cy="3132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051181" name="Apple-iPhone-Xs-line-up-09122018_inline.jpg.large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000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B7D">
        <w:t xml:space="preserve">The iPhone </w:t>
      </w:r>
      <w:r w:rsidR="00CF6B7D">
        <w:t>Xs</w:t>
      </w:r>
      <w:r w:rsidR="00CF6B7D">
        <w:t xml:space="preserve"> and </w:t>
      </w:r>
      <w:r w:rsidR="00CF6B7D">
        <w:t>Xs</w:t>
      </w:r>
      <w:r w:rsidR="00CF6B7D">
        <w:t xml:space="preserve"> Max have the most advanced features ever. It has a 5.8-inch and 6.5-inch screen design. These two models feature striking Super Retina displays, with a faster and a much more improved dual camera system. Which offers a complete breakthrough photo and video features. With a beautiful gold finish and with the int</w:t>
      </w:r>
      <w:r w:rsidR="005B231C">
        <w:t>roduction of dual sim to iPhone.</w:t>
      </w:r>
      <w:r w:rsidRPr="00DB668A">
        <w:rPr>
          <w:noProof/>
        </w:rPr>
        <w:t xml:space="preserve"> </w:t>
      </w:r>
    </w:p>
    <w:p w:rsidR="00DB668A" w:rsidP="00DB668A">
      <w:pPr>
        <w:pStyle w:val="ListParagraph"/>
        <w:ind w:left="360"/>
      </w:pPr>
    </w:p>
    <w:p w:rsidR="00DB668A" w:rsidP="00CF6B7D">
      <w:pPr>
        <w:pStyle w:val="ListParagraph"/>
      </w:pPr>
    </w:p>
    <w:p w:rsidR="005B231C" w:rsidP="005B231C">
      <w:pPr>
        <w:pStyle w:val="ListParagraph"/>
        <w:rPr>
          <w:b/>
        </w:rPr>
      </w:pPr>
    </w:p>
    <w:p w:rsidR="0084011E" w:rsidRPr="005B231C" w:rsidP="005B231C">
      <w:pPr>
        <w:pStyle w:val="ListParagraph"/>
        <w:numPr>
          <w:ilvl w:val="0"/>
          <w:numId w:val="1"/>
        </w:numPr>
        <w:rPr>
          <w:b/>
        </w:rPr>
      </w:pPr>
      <w:r w:rsidRPr="005B231C">
        <w:rPr>
          <w:b/>
        </w:rPr>
        <w:t>Apple Watch Series 4</w:t>
      </w:r>
    </w:p>
    <w:p w:rsidR="0084011E" w:rsidP="0084011E">
      <w:pPr>
        <w:pStyle w:val="ListParagraph"/>
      </w:pPr>
      <w:r>
        <w:t xml:space="preserve">Apple’s watch is the world’s #1 watch, in terms of sale. Thus Apple </w:t>
      </w:r>
      <w:r w:rsidR="001B62A4">
        <w:t xml:space="preserve">has to keep up its pace, with the new Apple Watch Series 4. It </w:t>
      </w:r>
      <w:commentRangeStart w:id="1"/>
      <w:r w:rsidR="001B62A4">
        <w:t>has been redesigned and re-engineered to help users stay connected, and manage their health in influential new ways</w:t>
      </w:r>
      <w:commentRangeEnd w:id="1"/>
      <w:r w:rsidR="001B62A4">
        <w:t xml:space="preserve">. </w:t>
      </w:r>
      <w:r w:rsidR="009A3AA8">
        <w:t xml:space="preserve">The new display seamlessly integrates into the thinner and smaller case. It has also introduced a new accelerometer and gyroscope. It can take an electrocardiogram (ECG) using the new ECG app. </w:t>
      </w:r>
      <w:r>
        <w:rPr>
          <w:rStyle w:val="CommentReference"/>
        </w:rPr>
        <w:commentReference w:id="1"/>
      </w:r>
    </w:p>
    <w:p w:rsidR="00DB668A" w:rsidP="0084011E">
      <w:pPr>
        <w:pStyle w:val="ListParagraph"/>
      </w:pPr>
    </w:p>
    <w:p w:rsidR="00DB668A" w:rsidP="0084011E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2800350</wp:posOffset>
            </wp:positionH>
            <wp:positionV relativeFrom="paragraph">
              <wp:posOffset>0</wp:posOffset>
            </wp:positionV>
            <wp:extent cx="2266950" cy="25958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41415" name="apple-watch-series4_gold-stainless-steel_09122018_carousel.jpg.large.jp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6695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68A" w:rsidP="0084011E">
      <w:pPr>
        <w:pStyle w:val="ListParagraph"/>
      </w:pPr>
    </w:p>
    <w:p w:rsidR="00DB668A" w:rsidP="0084011E">
      <w:pPr>
        <w:pStyle w:val="ListParagraph"/>
      </w:pPr>
    </w:p>
    <w:p w:rsidR="00DB668A" w:rsidP="0084011E">
      <w:pPr>
        <w:pStyle w:val="ListParagraph"/>
      </w:pPr>
    </w:p>
    <w:p w:rsidR="00DB668A" w:rsidP="0084011E">
      <w:pPr>
        <w:pStyle w:val="ListParagraph"/>
      </w:pPr>
    </w:p>
    <w:p w:rsidR="00DB668A" w:rsidP="0084011E">
      <w:pPr>
        <w:pStyle w:val="ListParagraph"/>
      </w:pPr>
    </w:p>
    <w:p w:rsidR="00DB668A" w:rsidP="0084011E">
      <w:pPr>
        <w:pStyle w:val="ListParagraph"/>
      </w:pPr>
    </w:p>
    <w:p w:rsidR="00DB668A" w:rsidP="0084011E">
      <w:pPr>
        <w:pStyle w:val="ListParagraph"/>
      </w:pPr>
    </w:p>
    <w:p w:rsidR="000717B0" w:rsidP="000717B0">
      <w:pPr>
        <w:pStyle w:val="ListParagraph"/>
        <w:numPr>
          <w:ilvl w:val="0"/>
          <w:numId w:val="1"/>
        </w:numPr>
        <w:rPr>
          <w:b/>
        </w:rPr>
      </w:pPr>
      <w:r w:rsidRPr="000717B0">
        <w:rPr>
          <w:b/>
        </w:rPr>
        <w:t xml:space="preserve">iPhone </w:t>
      </w:r>
      <w:r w:rsidRPr="000717B0">
        <w:rPr>
          <w:b/>
        </w:rPr>
        <w:t>Xr</w:t>
      </w:r>
    </w:p>
    <w:p w:rsidR="00DB668A" w:rsidP="00DB668A">
      <w:pPr>
        <w:pStyle w:val="ListParagraph"/>
      </w:pPr>
      <w:r w:rsidRPr="000717B0">
        <w:t xml:space="preserve">Apple is also introducing, </w:t>
      </w:r>
      <w:r>
        <w:t>an iPhone, which is cheaper, but it has the same design and functions. It is made of aluminum like the older iPhones. It has a 6.1-inch LCD “</w:t>
      </w:r>
      <w:r w:rsidRPr="000717B0">
        <w:rPr>
          <w:i/>
        </w:rPr>
        <w:t>Liquid Retina,”</w:t>
      </w:r>
      <w:r>
        <w:t xml:space="preserve"> with a face </w:t>
      </w:r>
      <w:r>
        <w:t>ID.</w:t>
      </w:r>
      <w:r>
        <w:t xml:space="preserve"> </w:t>
      </w:r>
    </w:p>
    <w:p w:rsidR="00DB668A" w:rsidP="00DB668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275590</wp:posOffset>
            </wp:positionV>
            <wp:extent cx="2581200" cy="29556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836491" name="iPhone_XR_lcd-display_09122018_inline.jpg.large.jpg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00" cy="29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7B0" w:rsidP="000717B0">
      <w:pPr>
        <w:pStyle w:val="ListParagraph"/>
      </w:pPr>
    </w:p>
    <w:p w:rsidR="000717B0" w:rsidP="000717B0">
      <w:pPr>
        <w:pStyle w:val="ListParagraph"/>
        <w:numPr>
          <w:ilvl w:val="0"/>
          <w:numId w:val="1"/>
        </w:numPr>
        <w:rPr>
          <w:b/>
        </w:rPr>
      </w:pPr>
      <w:r w:rsidRPr="000717B0">
        <w:rPr>
          <w:b/>
        </w:rPr>
        <w:t>HomePod</w:t>
      </w:r>
    </w:p>
    <w:p w:rsidR="005B231C" w:rsidP="005021D2">
      <w:pPr>
        <w:pStyle w:val="ListParagraph"/>
      </w:pPr>
      <w:r>
        <w:t xml:space="preserve">This is an interesting gadget by Apple for this year. The innovative wireless speaker has been added features that are more advanced. If you have any difficulty in searching for a song, well through </w:t>
      </w:r>
      <w:r>
        <w:rPr>
          <w:rStyle w:val="CommentReference"/>
        </w:rPr>
        <w:commentReference w:id="2"/>
      </w:r>
      <w:r>
        <w:t>HomePod</w:t>
      </w:r>
      <w:r>
        <w:t xml:space="preserve"> you can now search by lyrics, even make phone calls, and set multiple timers. </w:t>
      </w:r>
    </w:p>
    <w:p w:rsidR="00DB668A" w:rsidP="00DB668A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196215</wp:posOffset>
            </wp:positionV>
            <wp:extent cx="2908800" cy="2649600"/>
            <wp:effectExtent l="0" t="0" r="635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47843" name="Apple-HomePod-Siri-screen-09122018_inline.jpg.large.jpg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00" cy="26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68A" w:rsidP="005021D2">
      <w:pPr>
        <w:pStyle w:val="ListParagraph"/>
      </w:pPr>
    </w:p>
    <w:p w:rsidR="00DB668A" w:rsidP="005021D2">
      <w:pPr>
        <w:pStyle w:val="ListParagraph"/>
      </w:pPr>
    </w:p>
    <w:p w:rsidR="005021D2" w:rsidP="005021D2">
      <w:pPr>
        <w:pStyle w:val="ListParagraph"/>
      </w:pPr>
    </w:p>
    <w:p w:rsidR="005B231C" w:rsidP="005B231C">
      <w:pPr>
        <w:pStyle w:val="ListParagraph"/>
        <w:ind w:left="0"/>
      </w:pPr>
      <w:r>
        <w:t>A</w:t>
      </w:r>
      <w:r w:rsidR="005021D2">
        <w:t xml:space="preserve">pple has </w:t>
      </w:r>
      <w:r>
        <w:t>come up with the finest innovative gadgets</w:t>
      </w:r>
      <w:r w:rsidR="005021D2">
        <w:t>, for this season</w:t>
      </w:r>
      <w:r>
        <w:t xml:space="preserve">. They have increased their target by catering to customers </w:t>
      </w:r>
      <w:r w:rsidR="005021D2">
        <w:t>who want to join the Apple family</w:t>
      </w:r>
      <w:r w:rsidR="00E0067F">
        <w:t xml:space="preserve">. </w:t>
      </w:r>
      <w:r>
        <w:t>Without any delay, t</w:t>
      </w:r>
      <w:r>
        <w:t xml:space="preserve">he iPhone </w:t>
      </w:r>
      <w:r>
        <w:t>Xs</w:t>
      </w:r>
      <w:r>
        <w:t xml:space="preserve"> and </w:t>
      </w:r>
      <w:r>
        <w:t>Xs</w:t>
      </w:r>
      <w:r>
        <w:t xml:space="preserve"> Max will be available for pre-order on Friday 14</w:t>
      </w:r>
      <w:r w:rsidRPr="00CF6B7D">
        <w:rPr>
          <w:vertAlign w:val="superscript"/>
        </w:rPr>
        <w:t>th</w:t>
      </w:r>
      <w:r>
        <w:t xml:space="preserve"> September. While the iPhone </w:t>
      </w:r>
      <w:r>
        <w:t>Xr</w:t>
      </w:r>
      <w:r>
        <w:t xml:space="preserve"> will be available for pre-order from </w:t>
      </w:r>
      <w:r w:rsidR="00545B68">
        <w:t>Friday</w:t>
      </w:r>
      <w:bookmarkStart w:id="3" w:name="_GoBack"/>
      <w:bookmarkEnd w:id="3"/>
      <w:r>
        <w:t>, 19</w:t>
      </w:r>
      <w:r w:rsidRPr="005B231C">
        <w:rPr>
          <w:vertAlign w:val="superscript"/>
        </w:rPr>
        <w:t>th</w:t>
      </w:r>
      <w:r>
        <w:t xml:space="preserve"> October, and in stores Friday, October 26</w:t>
      </w:r>
      <w:r w:rsidRPr="005B231C">
        <w:rPr>
          <w:vertAlign w:val="superscript"/>
        </w:rPr>
        <w:t>th</w:t>
      </w:r>
      <w:r>
        <w:t xml:space="preserve">. </w:t>
      </w:r>
    </w:p>
    <w:p w:rsidR="005B231C" w:rsidP="005B231C">
      <w:pPr>
        <w:pStyle w:val="ListParagraph"/>
        <w:ind w:left="0"/>
      </w:pPr>
    </w:p>
    <w:p w:rsidR="005B231C" w:rsidP="005B231C">
      <w:pPr>
        <w:pStyle w:val="ListParagraph"/>
      </w:pPr>
    </w:p>
    <w:p w:rsidR="0084011E" w:rsidP="0084011E"/>
    <w:p w:rsidR="0084011E" w:rsidP="0084011E"/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comment w:id="0" w:author="Grammarly" w:date="2018-09-13T21:53:28Z" w:initials="G">
    <w:p w14:paraId="22A4FA5F">
      <w:r>
        <w:t>Inserted: f</w:t>
      </w:r>
    </w:p>
  </w:comment>
  <w:comment w:id="1" w:author="Grammarly" w:date="2018-09-13T21:53:28Z" w:initials="G">
    <w:p w14:paraId="4471E94C">
      <w:r>
        <w:t>Deleted:,</w:t>
      </w:r>
    </w:p>
  </w:comment>
  <w:comment w:id="2" w:author="Grammarly" w:date="2018-09-13T21:53:28Z" w:initials="G">
    <w:p w14:paraId="6ACC04C2">
      <w:r>
        <w:t>Inserted:  for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paraId="22A4FA5F" w15:done="0"/>
  <w15:commentEx w15:paraId="4471E94C" w15:done="0"/>
  <w15:commentEx w15:paraId="6ACC04C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27B95"/>
    <w:multiLevelType w:val="hybridMultilevel"/>
    <w:tmpl w:val="776858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C0"/>
    <w:rsid w:val="000717B0"/>
    <w:rsid w:val="001B62A4"/>
    <w:rsid w:val="00463641"/>
    <w:rsid w:val="005021D2"/>
    <w:rsid w:val="00545B68"/>
    <w:rsid w:val="005B231C"/>
    <w:rsid w:val="00674907"/>
    <w:rsid w:val="0084011E"/>
    <w:rsid w:val="009A3AA8"/>
    <w:rsid w:val="00C200C0"/>
    <w:rsid w:val="00CF6B7D"/>
    <w:rsid w:val="00DB668A"/>
    <w:rsid w:val="00E0067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3F3789D-2A68-4B9F-B4D3-D45ED376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6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6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l-small-caps">
    <w:name w:val="all-small-caps"/>
    <w:basedOn w:val="DefaultParagraphFont"/>
    <w:rsid w:val="005B231C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jpeg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microsoft.com/office/2011/relationships/commentsExtended" Target="commentsExtended.xml" /><Relationship Id="rId6" Type="http://schemas.openxmlformats.org/officeDocument/2006/relationships/comments" Target="comments.xml" /><Relationship Id="rId7" Type="http://schemas.openxmlformats.org/officeDocument/2006/relationships/image" Target="media/image1.jpeg" /><Relationship Id="rId8" Type="http://schemas.openxmlformats.org/officeDocument/2006/relationships/image" Target="media/image2.jpeg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81FC-DBB4-4E01-B64C-39FDF08F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Zarafshan</dc:creator>
  <cp:lastModifiedBy>Zarafshan</cp:lastModifiedBy>
  <cp:revision>13</cp:revision>
  <dcterms:created xsi:type="dcterms:W3CDTF">2018-09-13T10:56:00Z</dcterms:created>
  <dcterms:modified xsi:type="dcterms:W3CDTF">2018-09-13T14:33:00Z</dcterms:modified>
</cp:coreProperties>
</file>